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B3" w:rsidRDefault="00616555">
      <w:pPr>
        <w:spacing w:after="0" w:line="100" w:lineRule="atLeast"/>
      </w:pPr>
      <w:r w:rsidRPr="00DB26BD">
        <w:rPr>
          <w:rFonts w:ascii="Tahoma" w:hAnsi="Tahoma" w:cs="Tahoma"/>
          <w:color w:val="1F497D"/>
          <w:sz w:val="30"/>
        </w:rPr>
        <w:t>April 2015</w:t>
      </w:r>
      <w:r w:rsidRPr="00DB26BD">
        <w:rPr>
          <w:rFonts w:ascii="Tahoma" w:hAnsi="Tahoma" w:cs="Tahoma"/>
          <w:color w:val="1F497D"/>
          <w:sz w:val="30"/>
        </w:rPr>
        <w:br/>
      </w:r>
      <w:proofErr w:type="gramStart"/>
      <w:r w:rsidRPr="00DB26BD">
        <w:rPr>
          <w:rFonts w:ascii="Tahoma" w:hAnsi="Tahoma" w:cs="Tahoma"/>
          <w:color w:val="4672A8"/>
          <w:sz w:val="18"/>
        </w:rPr>
        <w:t>This</w:t>
      </w:r>
      <w:proofErr w:type="gramEnd"/>
      <w:r w:rsidRPr="00DB26BD">
        <w:rPr>
          <w:rFonts w:ascii="Tahoma" w:hAnsi="Tahoma" w:cs="Tahoma"/>
          <w:color w:val="4672A8"/>
          <w:sz w:val="18"/>
        </w:rPr>
        <w:t xml:space="preserve"> is a blank and printable April Calendar.  Courtesy of </w:t>
      </w:r>
      <w:hyperlink r:id="rId5">
        <w:r w:rsidRPr="00DB26BD">
          <w:rPr>
            <w:rStyle w:val="Internet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8" w:space="0" w:color="E6E6E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983"/>
        <w:gridCol w:w="1983"/>
        <w:gridCol w:w="1983"/>
        <w:gridCol w:w="1983"/>
        <w:gridCol w:w="1982"/>
        <w:gridCol w:w="1983"/>
      </w:tblGrid>
      <w:tr w:rsidR="00A128B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82" w:type="dxa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after="0"/>
            </w:pPr>
            <w:r>
              <w:rPr>
                <w:rFonts w:ascii="Arial" w:hAnsi="Arial" w:cs="Arial"/>
                <w:color w:val="CCCCCC"/>
                <w:sz w:val="14"/>
              </w:rPr>
              <w:t>◄</w:t>
            </w:r>
            <w:r>
              <w:rPr>
                <w:rFonts w:ascii="Arial" w:hAnsi="Arial" w:cs="Arial"/>
                <w:color w:val="CCCCCC"/>
                <w:sz w:val="14"/>
              </w:rPr>
              <w:t xml:space="preserve"> </w:t>
            </w:r>
            <w:hyperlink r:id="rId6">
              <w:r>
                <w:rPr>
                  <w:rStyle w:val="InternetLink"/>
                  <w:rFonts w:ascii="Arial" w:hAnsi="Arial" w:cs="Arial"/>
                  <w:color w:val="CCCCCC"/>
                  <w:sz w:val="14"/>
                  <w:u w:val="none"/>
                </w:rPr>
                <w:t>Mar 2015</w:t>
              </w:r>
            </w:hyperlink>
          </w:p>
        </w:tc>
        <w:tc>
          <w:tcPr>
            <w:tcW w:w="1983" w:type="dxa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9914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after="0"/>
              <w:jc w:val="right"/>
            </w:pPr>
            <w:hyperlink r:id="rId7">
              <w:r>
                <w:rPr>
                  <w:rStyle w:val="Internet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  <w:r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128B3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82" w:type="dxa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98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98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98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98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982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98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28B3" w:rsidRDefault="00616555">
            <w:pPr>
              <w:spacing w:before="20" w:after="0" w:line="100" w:lineRule="atLeast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bookmarkStart w:id="0" w:name="_GoBack"/>
        <w:bookmarkEnd w:id="0"/>
      </w:tr>
      <w:tr w:rsidR="00A128B3" w:rsidRPr="00DB26BD">
        <w:tblPrEx>
          <w:tblCellMar>
            <w:top w:w="0" w:type="dxa"/>
            <w:bottom w:w="0" w:type="dxa"/>
          </w:tblCellMar>
        </w:tblPrEx>
        <w:trPr>
          <w:cantSplit/>
          <w:trHeight w:val="1310"/>
          <w:jc w:val="center"/>
        </w:trPr>
        <w:tc>
          <w:tcPr>
            <w:tcW w:w="1982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Mark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Ken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Dan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280099"/>
              </w:rPr>
              <w:t>Nate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Ken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Dan</w:t>
            </w:r>
          </w:p>
        </w:tc>
      </w:tr>
      <w:tr w:rsidR="00A128B3" w:rsidTr="00DB26BD">
        <w:tblPrEx>
          <w:tblCellMar>
            <w:top w:w="0" w:type="dxa"/>
            <w:bottom w:w="0" w:type="dxa"/>
          </w:tblCellMar>
        </w:tblPrEx>
        <w:trPr>
          <w:cantSplit/>
          <w:trHeight w:val="1310"/>
          <w:jc w:val="center"/>
        </w:trPr>
        <w:tc>
          <w:tcPr>
            <w:tcW w:w="1982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Cs w:val="22"/>
              </w:rPr>
              <w:t>5</w:t>
            </w:r>
            <w:r>
              <w:rPr>
                <w:rStyle w:val="WinCalendarHolidayRed"/>
                <w:sz w:val="22"/>
                <w:szCs w:val="22"/>
              </w:rPr>
              <w:t xml:space="preserve"> </w:t>
            </w:r>
          </w:p>
          <w:p w:rsidR="00A128B3" w:rsidRDefault="00A128B3">
            <w:pPr>
              <w:pStyle w:val="CalendarText"/>
            </w:pPr>
          </w:p>
          <w:p w:rsidR="00A128B3" w:rsidRDefault="00616555">
            <w:pPr>
              <w:pStyle w:val="CalendarText"/>
            </w:pPr>
            <w:r w:rsidRPr="00DB26BD"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</w:rPr>
              <w:t>Sandy-JC FR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  <w:shd w:val="clear" w:color="auto" w:fill="FFFFFF"/>
              </w:rPr>
              <w:t>Michele-JC FR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Karen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Shane</w:t>
            </w:r>
          </w:p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Jeremy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Karin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Brian</w:t>
            </w:r>
            <w:r>
              <w:rPr>
                <w:rStyle w:val="WinCalendarBLANKCELLSTYLE1"/>
                <w:color w:val="FF00FF"/>
              </w:rPr>
              <w:t xml:space="preserve"> </w:t>
            </w:r>
            <w:r>
              <w:rPr>
                <w:rStyle w:val="WinCalendarBLANKCELLSTYLE1"/>
                <w:color w:val="DD4814"/>
              </w:rPr>
              <w:t>2100hrs</w:t>
            </w:r>
            <w:r>
              <w:rPr>
                <w:rStyle w:val="WinCalendarBLANKCELLSTYLE1"/>
                <w:color w:val="FF00FF"/>
              </w:rPr>
              <w:t>-</w:t>
            </w:r>
            <w:r>
              <w:rPr>
                <w:rStyle w:val="WinCalendarBLANKCELLSTYLE1"/>
                <w:color w:val="DD4814"/>
              </w:rPr>
              <w:t>0400hrs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Mark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Ken</w:t>
            </w:r>
          </w:p>
          <w:p w:rsidR="00A128B3" w:rsidRDefault="00616555" w:rsidP="00DB26BD">
            <w:pPr>
              <w:pStyle w:val="CalendarText"/>
            </w:pPr>
            <w:r>
              <w:rPr>
                <w:rStyle w:val="WinCalendarBLANKCELLSTYLE1"/>
                <w:color w:val="800000"/>
              </w:rPr>
              <w:t>Dan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280099"/>
              </w:rPr>
              <w:t>Nate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 w:rsidRPr="00DB26BD"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Red"/>
              </w:rPr>
              <w:t xml:space="preserve"> </w:t>
            </w:r>
          </w:p>
          <w:p w:rsidR="00DB26BD" w:rsidRPr="00DB26BD" w:rsidRDefault="00DB26BD" w:rsidP="00DB26BD">
            <w:pPr>
              <w:pStyle w:val="CalendarText"/>
              <w:shd w:val="clear" w:color="auto" w:fill="FFFFFF" w:themeFill="background1"/>
              <w:rPr>
                <w:rStyle w:val="WinCalendarBLANKCELLSTYLE1"/>
                <w:color w:val="auto"/>
                <w:shd w:val="clear" w:color="auto" w:fill="FFFF00"/>
              </w:rPr>
            </w:pPr>
            <w:r w:rsidRPr="00DB26BD">
              <w:rPr>
                <w:rStyle w:val="WinCalendarBLANKCELLSTYLE1"/>
                <w:color w:val="auto"/>
              </w:rPr>
              <w:t>Nolte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  <w:p w:rsidR="00A128B3" w:rsidRDefault="00A128B3">
            <w:pPr>
              <w:pStyle w:val="CalendarText"/>
            </w:pPr>
          </w:p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280099"/>
              </w:rPr>
              <w:t>Nate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</w:tr>
      <w:tr w:rsidR="00A128B3">
        <w:tblPrEx>
          <w:tblCellMar>
            <w:top w:w="0" w:type="dxa"/>
            <w:bottom w:w="0" w:type="dxa"/>
          </w:tblCellMar>
        </w:tblPrEx>
        <w:trPr>
          <w:cantSplit/>
          <w:trHeight w:val="1310"/>
          <w:jc w:val="center"/>
        </w:trPr>
        <w:tc>
          <w:tcPr>
            <w:tcW w:w="1982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Cs w:val="22"/>
              </w:rPr>
              <w:t>12</w:t>
            </w:r>
            <w:r>
              <w:rPr>
                <w:rStyle w:val="WinCalendarHolidayRed"/>
                <w:sz w:val="22"/>
                <w:szCs w:val="22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</w:rPr>
              <w:t>Sandy-JC</w:t>
            </w:r>
            <w:r>
              <w:rPr>
                <w:rStyle w:val="StyleStyleCalendarNumbers10ptNotBold11pt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23FF23"/>
                <w:szCs w:val="22"/>
              </w:rPr>
              <w:t>FR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  <w:shd w:val="clear" w:color="auto" w:fill="FFFFFF"/>
              </w:rPr>
              <w:t>Michele-JC</w:t>
            </w:r>
            <w:r>
              <w:rPr>
                <w:rStyle w:val="StyleStyleCalendarNumbers10ptNotBold11pt"/>
                <w:szCs w:val="22"/>
                <w:shd w:val="clear" w:color="auto" w:fill="FFFFFF"/>
              </w:rPr>
              <w:t xml:space="preserve"> </w:t>
            </w:r>
            <w:r>
              <w:rPr>
                <w:rStyle w:val="StyleStyleCalendarNumbers10ptNotBold11pt"/>
                <w:color w:val="23FF23"/>
                <w:szCs w:val="22"/>
                <w:shd w:val="clear" w:color="auto" w:fill="FFFFFF"/>
              </w:rPr>
              <w:t>FR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Karen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Shane</w:t>
            </w:r>
          </w:p>
          <w:p w:rsidR="00A128B3" w:rsidRDefault="00616555">
            <w:pPr>
              <w:pStyle w:val="CalendarText"/>
            </w:pPr>
            <w:bookmarkStart w:id="1" w:name="__DdeLink__324_1904992929"/>
            <w:bookmarkEnd w:id="1"/>
            <w:r>
              <w:rPr>
                <w:rStyle w:val="WinCalendarBLANKCELLSTYLE1"/>
                <w:color w:val="FF00FF"/>
              </w:rPr>
              <w:t>Holly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Jeremy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Karin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Brian</w:t>
            </w:r>
            <w:r>
              <w:rPr>
                <w:rStyle w:val="WinCalendarBLANKCELLSTYLE1"/>
                <w:color w:val="FF00FF"/>
              </w:rPr>
              <w:t xml:space="preserve"> </w:t>
            </w:r>
            <w:r>
              <w:rPr>
                <w:rStyle w:val="WinCalendarBLANKCELLSTYLE1"/>
                <w:color w:val="DD4814"/>
              </w:rPr>
              <w:t>2100hrs</w:t>
            </w:r>
            <w:r>
              <w:rPr>
                <w:rStyle w:val="WinCalendarBLANKCELLSTYLE1"/>
                <w:color w:val="FF00FF"/>
              </w:rPr>
              <w:t>-</w:t>
            </w:r>
            <w:r>
              <w:rPr>
                <w:rStyle w:val="WinCalendarBLANKCELLSTYLE1"/>
                <w:color w:val="DD4814"/>
              </w:rPr>
              <w:t>0400hrs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Mark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Ken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Dan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280099"/>
              </w:rPr>
              <w:t>Nate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</w:tr>
      <w:tr w:rsidR="00A128B3">
        <w:tblPrEx>
          <w:tblCellMar>
            <w:top w:w="0" w:type="dxa"/>
            <w:bottom w:w="0" w:type="dxa"/>
          </w:tblCellMar>
        </w:tblPrEx>
        <w:trPr>
          <w:cantSplit/>
          <w:trHeight w:val="1310"/>
          <w:jc w:val="center"/>
        </w:trPr>
        <w:tc>
          <w:tcPr>
            <w:tcW w:w="1982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Cs w:val="22"/>
              </w:rPr>
              <w:t>19</w:t>
            </w:r>
            <w:r>
              <w:rPr>
                <w:rStyle w:val="WinCalendarHolidayRed"/>
                <w:sz w:val="22"/>
                <w:szCs w:val="22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</w:rPr>
              <w:t>Sandy-JC</w:t>
            </w:r>
            <w:r>
              <w:rPr>
                <w:rStyle w:val="StyleStyleCalendarNumbers10ptNotBold11pt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23FF23"/>
                <w:szCs w:val="22"/>
              </w:rPr>
              <w:t>FR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  <w:shd w:val="clear" w:color="auto" w:fill="FFFFFF"/>
              </w:rPr>
              <w:t>Michele-JC</w:t>
            </w:r>
            <w:r>
              <w:rPr>
                <w:rStyle w:val="StyleStyleCalendarNumbers10ptNotBold11pt"/>
                <w:szCs w:val="22"/>
                <w:shd w:val="clear" w:color="auto" w:fill="FFFFFF"/>
              </w:rPr>
              <w:t xml:space="preserve"> </w:t>
            </w:r>
            <w:r>
              <w:rPr>
                <w:rStyle w:val="StyleStyleCalendarNumbers10ptNotBold11pt"/>
                <w:color w:val="23FF23"/>
                <w:szCs w:val="22"/>
                <w:shd w:val="clear" w:color="auto" w:fill="FFFFFF"/>
              </w:rPr>
              <w:t>FR</w:t>
            </w:r>
          </w:p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Karen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Shane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Holly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Jeremy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Karin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Brian</w:t>
            </w:r>
            <w:r>
              <w:rPr>
                <w:rStyle w:val="WinCalendarBLANKCELLSTYLE1"/>
                <w:color w:val="FF00FF"/>
              </w:rPr>
              <w:t xml:space="preserve"> </w:t>
            </w:r>
            <w:r>
              <w:rPr>
                <w:rStyle w:val="WinCalendarBLANKCELLSTYLE1"/>
                <w:color w:val="DD4814"/>
              </w:rPr>
              <w:t>2100hrs</w:t>
            </w:r>
            <w:r>
              <w:rPr>
                <w:rStyle w:val="WinCalendarBLANKCELLSTYLE1"/>
                <w:color w:val="FF00FF"/>
              </w:rPr>
              <w:t>-</w:t>
            </w:r>
            <w:r>
              <w:rPr>
                <w:rStyle w:val="WinCalendarBLANKCELLSTYLE1"/>
                <w:color w:val="DD4814"/>
              </w:rPr>
              <w:t>0400hrs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Mark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Ken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Dan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280099"/>
              </w:rPr>
              <w:t>Nate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Red"/>
              </w:rPr>
              <w:t xml:space="preserve"> </w:t>
            </w:r>
          </w:p>
          <w:p w:rsidR="00DB26BD" w:rsidRPr="00DB26BD" w:rsidRDefault="00DB26BD" w:rsidP="00DB26BD">
            <w:pPr>
              <w:pStyle w:val="CalendarText"/>
              <w:shd w:val="clear" w:color="auto" w:fill="FFFFFF" w:themeFill="background1"/>
              <w:rPr>
                <w:rStyle w:val="WinCalendarBLANKCELLSTYLE1"/>
                <w:color w:val="auto"/>
                <w:shd w:val="clear" w:color="auto" w:fill="FFFF00"/>
              </w:rPr>
            </w:pPr>
            <w:r w:rsidRPr="00DB26BD">
              <w:rPr>
                <w:rStyle w:val="WinCalendarBLANKCELLSTYLE1"/>
                <w:color w:val="auto"/>
              </w:rPr>
              <w:t>Nolte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</w:tr>
      <w:tr w:rsidR="00A128B3">
        <w:tblPrEx>
          <w:tblCellMar>
            <w:top w:w="0" w:type="dxa"/>
            <w:bottom w:w="0" w:type="dxa"/>
          </w:tblCellMar>
        </w:tblPrEx>
        <w:trPr>
          <w:cantSplit/>
          <w:trHeight w:val="1310"/>
          <w:jc w:val="center"/>
        </w:trPr>
        <w:tc>
          <w:tcPr>
            <w:tcW w:w="1982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Cs w:val="22"/>
              </w:rPr>
              <w:t>26</w:t>
            </w:r>
            <w:r>
              <w:rPr>
                <w:rStyle w:val="WinCalendarHolidayRed"/>
                <w:sz w:val="22"/>
                <w:szCs w:val="22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000000"/>
                <w:szCs w:val="22"/>
                <w:shd w:val="clear" w:color="auto" w:fill="FFFF00"/>
              </w:rPr>
              <w:t>OPEN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</w:rPr>
              <w:t>Sandy-JC</w:t>
            </w:r>
            <w:r>
              <w:rPr>
                <w:rStyle w:val="StyleStyleCalendarNumbers10ptNotBold11pt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23FF23"/>
                <w:szCs w:val="22"/>
              </w:rPr>
              <w:t>FR</w:t>
            </w:r>
          </w:p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color w:val="23FF23"/>
                <w:szCs w:val="22"/>
              </w:rPr>
              <w:t>Michele-JC</w:t>
            </w:r>
            <w:r>
              <w:rPr>
                <w:rStyle w:val="StyleStyleCalendarNumbers10ptNotBold11pt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23FF23"/>
                <w:szCs w:val="22"/>
              </w:rPr>
              <w:t>FR</w:t>
            </w:r>
          </w:p>
          <w:p w:rsidR="00A128B3" w:rsidRDefault="00A128B3">
            <w:pPr>
              <w:pStyle w:val="CalendarText"/>
            </w:pP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Shane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FF00FF"/>
              </w:rPr>
              <w:t>Holly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Jeremy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Karin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DD4814"/>
              </w:rPr>
              <w:t>Brian</w:t>
            </w:r>
            <w:r>
              <w:rPr>
                <w:rStyle w:val="WinCalendarBLANKCELLSTYLE1"/>
                <w:color w:val="FF00FF"/>
              </w:rPr>
              <w:t xml:space="preserve"> </w:t>
            </w:r>
            <w:r>
              <w:rPr>
                <w:rStyle w:val="WinCalendarBLANKCELLSTYLE1"/>
                <w:color w:val="DD4814"/>
              </w:rPr>
              <w:t>2100hrs</w:t>
            </w:r>
            <w:r>
              <w:rPr>
                <w:rStyle w:val="WinCalendarBLANKCELLSTYLE1"/>
                <w:color w:val="FF00FF"/>
              </w:rPr>
              <w:t>-</w:t>
            </w:r>
            <w:r>
              <w:rPr>
                <w:rStyle w:val="WinCalendarBLANKCELLSTYLE1"/>
                <w:color w:val="DD4814"/>
              </w:rPr>
              <w:t>0400hrs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Mark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Ken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800000"/>
              </w:rPr>
              <w:t>Dan</w:t>
            </w:r>
          </w:p>
        </w:tc>
        <w:tc>
          <w:tcPr>
            <w:tcW w:w="1983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Red"/>
              </w:rPr>
              <w:t xml:space="preserve"> </w:t>
            </w:r>
          </w:p>
          <w:p w:rsidR="00A128B3" w:rsidRDefault="00616555">
            <w:pPr>
              <w:pStyle w:val="CalendarText"/>
            </w:pPr>
            <w:r>
              <w:rPr>
                <w:rStyle w:val="WinCalendarBLANKCELLSTYLE1"/>
                <w:color w:val="280099"/>
              </w:rPr>
              <w:t>Nate</w:t>
            </w:r>
          </w:p>
          <w:p w:rsidR="00A128B3" w:rsidRDefault="00616555">
            <w:pPr>
              <w:pStyle w:val="CalendarText"/>
            </w:pPr>
            <w:bookmarkStart w:id="2" w:name="__DdeLink__320_790720889"/>
            <w:bookmarkEnd w:id="2"/>
            <w:r>
              <w:rPr>
                <w:rStyle w:val="WinCalendarBLANKCELLSTYLE1"/>
                <w:color w:val="00000A"/>
                <w:shd w:val="clear" w:color="auto" w:fill="FFFF00"/>
              </w:rPr>
              <w:t>OPEN</w:t>
            </w:r>
          </w:p>
        </w:tc>
        <w:tc>
          <w:tcPr>
            <w:tcW w:w="3965" w:type="dxa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8B3" w:rsidRDefault="00616555">
            <w:pPr>
              <w:pStyle w:val="CalendarText"/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128B3" w:rsidRDefault="00616555">
      <w:pPr>
        <w:spacing w:after="0"/>
        <w:jc w:val="right"/>
      </w:pPr>
      <w:r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8">
        <w:r>
          <w:rPr>
            <w:rStyle w:val="InternetLink"/>
            <w:rFonts w:ascii="Arial" w:hAnsi="Arial" w:cs="Arial"/>
            <w:color w:val="737373"/>
            <w:sz w:val="14"/>
            <w:szCs w:val="14"/>
          </w:rPr>
          <w:t>May 2015</w:t>
        </w:r>
      </w:hyperlink>
      <w:r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>
        <w:r>
          <w:rPr>
            <w:rStyle w:val="InternetLink"/>
            <w:rFonts w:ascii="Arial" w:hAnsi="Arial" w:cs="Arial"/>
            <w:color w:val="737373"/>
            <w:sz w:val="14"/>
            <w:szCs w:val="14"/>
          </w:rPr>
          <w:t>Jun 2015</w:t>
        </w:r>
      </w:hyperlink>
      <w:r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>
        <w:r>
          <w:rPr>
            <w:rStyle w:val="Internet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A128B3" w:rsidRDefault="00616555">
      <w:pPr>
        <w:spacing w:after="0"/>
      </w:pPr>
      <w:r>
        <w:rPr>
          <w:rFonts w:ascii="Arial" w:hAnsi="Arial" w:cs="Arial"/>
          <w:color w:val="244061"/>
        </w:rPr>
        <w:t xml:space="preserve">Created with </w:t>
      </w:r>
      <w:hyperlink r:id="rId11">
        <w:proofErr w:type="spellStart"/>
        <w:r>
          <w:rPr>
            <w:rStyle w:val="InternetLink"/>
            <w:rFonts w:ascii="Arial" w:hAnsi="Arial" w:cs="Arial"/>
            <w:color w:val="0000CC"/>
          </w:rPr>
          <w:t>WinCalendar</w:t>
        </w:r>
        <w:proofErr w:type="spellEnd"/>
      </w:hyperlink>
      <w:r>
        <w:rPr>
          <w:rFonts w:ascii="Arial" w:hAnsi="Arial" w:cs="Arial"/>
          <w:color w:val="244061"/>
        </w:rPr>
        <w:t xml:space="preserve"> Calendar Creator for Word and Excel</w:t>
      </w:r>
    </w:p>
    <w:p w:rsidR="00A128B3" w:rsidRDefault="00616555">
      <w:pPr>
        <w:tabs>
          <w:tab w:val="left" w:pos="360"/>
        </w:tabs>
        <w:spacing w:after="0"/>
      </w:pPr>
      <w:r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</w:r>
      <w:proofErr w:type="gramStart"/>
      <w:r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>
        <w:rPr>
          <w:rFonts w:ascii="Arial" w:hAnsi="Arial" w:cs="Arial"/>
          <w:color w:val="244061"/>
          <w:sz w:val="20"/>
          <w:szCs w:val="20"/>
        </w:rPr>
        <w:t xml:space="preserve"> more layouts (60+),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</w:t>
      </w:r>
      <w:r>
        <w:rPr>
          <w:rFonts w:ascii="Arial" w:hAnsi="Arial" w:cs="Arial"/>
          <w:color w:val="800000"/>
          <w:sz w:val="20"/>
          <w:szCs w:val="20"/>
        </w:rPr>
        <w:t>o</w:t>
      </w:r>
      <w:r>
        <w:rPr>
          <w:rFonts w:ascii="Arial" w:hAnsi="Arial" w:cs="Arial"/>
          <w:color w:val="008000"/>
          <w:sz w:val="20"/>
          <w:szCs w:val="20"/>
        </w:rPr>
        <w:t>l</w:t>
      </w:r>
      <w:r>
        <w:rPr>
          <w:rFonts w:ascii="Arial" w:hAnsi="Arial" w:cs="Arial"/>
          <w:color w:val="FF00FF"/>
          <w:sz w:val="20"/>
          <w:szCs w:val="20"/>
        </w:rPr>
        <w:t>o</w:t>
      </w:r>
      <w:r>
        <w:rPr>
          <w:rFonts w:ascii="Arial" w:hAnsi="Arial" w:cs="Arial"/>
          <w:color w:val="333300"/>
          <w:sz w:val="20"/>
          <w:szCs w:val="20"/>
        </w:rPr>
        <w:t>r</w:t>
      </w:r>
      <w:r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244061"/>
          <w:sz w:val="20"/>
          <w:szCs w:val="20"/>
        </w:rPr>
        <w:t xml:space="preserve">and for </w:t>
      </w:r>
      <w:r>
        <w:rPr>
          <w:rFonts w:ascii="Arial" w:hAnsi="Arial" w:cs="Arial"/>
          <w:color w:val="244061"/>
          <w:sz w:val="20"/>
          <w:szCs w:val="20"/>
        </w:rPr>
        <w:t xml:space="preserve">calendars with holidays download </w:t>
      </w:r>
      <w:proofErr w:type="spellStart"/>
      <w:r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A128B3" w:rsidRDefault="00616555">
      <w:pPr>
        <w:tabs>
          <w:tab w:val="left" w:pos="360"/>
        </w:tabs>
        <w:spacing w:after="0"/>
      </w:pPr>
      <w:r>
        <w:rPr>
          <w:rFonts w:ascii="Arial" w:hAnsi="Arial" w:cs="Arial"/>
          <w:color w:val="008080"/>
          <w:sz w:val="20"/>
          <w:szCs w:val="20"/>
        </w:rPr>
        <w:lastRenderedPageBreak/>
        <w:t>►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  <w:proofErr w:type="gramStart"/>
      <w:r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>
        <w:rPr>
          <w:rFonts w:ascii="Arial" w:hAnsi="Arial" w:cs="Arial"/>
          <w:color w:val="244061"/>
          <w:sz w:val="20"/>
          <w:szCs w:val="20"/>
        </w:rPr>
        <w:t xml:space="preserve"> can also import </w:t>
      </w:r>
      <w:hyperlink r:id="rId12">
        <w:r>
          <w:rPr>
            <w:rStyle w:val="Internet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>
        <w:r>
          <w:rPr>
            <w:rStyle w:val="InternetLink"/>
            <w:rFonts w:ascii="Arial" w:hAnsi="Arial" w:cs="Arial"/>
            <w:color w:val="0000CC"/>
            <w:sz w:val="20"/>
            <w:szCs w:val="20"/>
          </w:rPr>
          <w:t>Yahoo</w:t>
        </w:r>
      </w:hyperlink>
      <w:r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4">
        <w:r>
          <w:rPr>
            <w:rStyle w:val="InternetLink"/>
            <w:rFonts w:ascii="Arial" w:hAnsi="Arial" w:cs="Arial"/>
            <w:color w:val="0000CC"/>
            <w:sz w:val="20"/>
            <w:szCs w:val="20"/>
          </w:rPr>
          <w:t>Outlook</w:t>
        </w:r>
      </w:hyperlink>
      <w:r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5">
        <w:proofErr w:type="spellStart"/>
        <w:r>
          <w:rPr>
            <w:rStyle w:val="Internet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A128B3">
      <w:pgSz w:w="15840" w:h="12240" w:orient="landscape"/>
      <w:pgMar w:top="1080" w:right="1008" w:bottom="1080" w:left="100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128B3"/>
    <w:rsid w:val="00616555"/>
    <w:rsid w:val="00A128B3"/>
    <w:rsid w:val="00D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Numbers">
    <w:name w:val="CalendarNumbers"/>
    <w:basedOn w:val="DefaultParagraphFont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Pr>
      <w:rFonts w:ascii="Arial Narrow" w:hAnsi="Arial Narrow"/>
      <w:b w:val="0"/>
      <w:color w:val="000000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alendarText">
    <w:name w:val="CalendarText"/>
    <w:basedOn w:val="Normal"/>
    <w:pPr>
      <w:spacing w:after="0" w:line="100" w:lineRule="atLeast"/>
    </w:pPr>
    <w:rPr>
      <w:rFonts w:ascii="Arial" w:eastAsia="Times New Roman" w:hAnsi="Arial" w:cs="Arial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y-Calendar/May-2015-Calendar.html" TargetMode="External"/><Relationship Id="rId13" Type="http://schemas.openxmlformats.org/officeDocument/2006/relationships/hyperlink" Target="http://www.wincalendar.com/Yahoo-Calendar-Im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May-Calendar/May-2015-Calendar.html" TargetMode="External"/><Relationship Id="rId12" Type="http://schemas.openxmlformats.org/officeDocument/2006/relationships/hyperlink" Target="http://www.wincalendar.com/Google-Calendar-Import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5-Calendar.html" TargetMode="External"/><Relationship Id="rId11" Type="http://schemas.openxmlformats.org/officeDocument/2006/relationships/hyperlink" Target="http://www.wincalendar.com/calendar-maker.html" TargetMode="External"/><Relationship Id="rId5" Type="http://schemas.openxmlformats.org/officeDocument/2006/relationships/hyperlink" Target="http://www.wincalendar.com/Calendar-and-Schedule-Templates" TargetMode="External"/><Relationship Id="rId15" Type="http://schemas.openxmlformats.org/officeDocument/2006/relationships/hyperlink" Target="http://www.wincalendar.com/Ical-to-Word-or-Excel" TargetMode="External"/><Relationship Id="rId10" Type="http://schemas.openxmlformats.org/officeDocument/2006/relationships/hyperlink" Target="http://www.wincalendar.com/201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5-Calendar--Holidays-Excel" TargetMode="External"/><Relationship Id="rId14" Type="http://schemas.openxmlformats.org/officeDocument/2006/relationships/hyperlink" Target="http://www.wincalendar.com/Outlook-Calendar-Impo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2015</vt:lpstr>
    </vt:vector>
  </TitlesOfParts>
  <Company>Toshiba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2015</dc:title>
  <dc:subject>Printable Calendar</dc:subject>
  <dc:creator>www.WinCalendar.com</dc:creator>
  <cp:keywords>April 2015 Calendar Blank Printable Word Free</cp:keywords>
  <cp:lastModifiedBy>Bowtie</cp:lastModifiedBy>
  <cp:revision>2</cp:revision>
  <dcterms:created xsi:type="dcterms:W3CDTF">2015-03-26T03:59:00Z</dcterms:created>
  <dcterms:modified xsi:type="dcterms:W3CDTF">2015-03-26T03:59:00Z</dcterms:modified>
</cp:coreProperties>
</file>