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E1" w:rsidRDefault="000C4EE1" w:rsidP="000C4EE1">
      <w:pPr>
        <w:rPr>
          <w:sz w:val="24"/>
          <w:szCs w:val="24"/>
        </w:rPr>
      </w:pPr>
      <w:r>
        <w:rPr>
          <w:b/>
          <w:sz w:val="24"/>
          <w:szCs w:val="24"/>
        </w:rPr>
        <w:t>May</w:t>
      </w:r>
      <w:r>
        <w:rPr>
          <w:sz w:val="24"/>
          <w:szCs w:val="24"/>
        </w:rPr>
        <w:tab/>
        <w:t>Regular:  $ 49,014.94</w:t>
      </w:r>
      <w:r>
        <w:t xml:space="preserve">                          </w:t>
      </w:r>
      <w:r>
        <w:rPr>
          <w:b/>
        </w:rPr>
        <w:t xml:space="preserve">June      </w:t>
      </w:r>
      <w:r>
        <w:rPr>
          <w:sz w:val="24"/>
          <w:szCs w:val="24"/>
        </w:rPr>
        <w:t>Regular:  $33,387.19</w:t>
      </w:r>
      <w:r>
        <w:rPr>
          <w:sz w:val="24"/>
          <w:szCs w:val="24"/>
        </w:rPr>
        <w:br/>
        <w:t xml:space="preserve">             Run: $206,512.14                                            Run: $228,500.33</w:t>
      </w:r>
      <w:r>
        <w:rPr>
          <w:sz w:val="24"/>
          <w:szCs w:val="24"/>
        </w:rPr>
        <w:br/>
        <w:t xml:space="preserve">             Savings: $80,208.90                                        Savings: $80,214.15</w:t>
      </w:r>
      <w:r>
        <w:rPr>
          <w:sz w:val="24"/>
          <w:szCs w:val="24"/>
        </w:rPr>
        <w:br/>
        <w:t xml:space="preserve">             Total:  $335,735.98                                         Total:  $342,101.67</w:t>
      </w:r>
    </w:p>
    <w:p w:rsidR="004E4B70" w:rsidRDefault="000C4EE1">
      <w:bookmarkStart w:id="0" w:name="_GoBack"/>
      <w:bookmarkEnd w:id="0"/>
    </w:p>
    <w:sectPr w:rsidR="004E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1"/>
    <w:rsid w:val="000C4EE1"/>
    <w:rsid w:val="00832264"/>
    <w:rsid w:val="00A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BA9B2-AFC8-4912-AA4E-7273E16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1</cp:revision>
  <dcterms:created xsi:type="dcterms:W3CDTF">2017-09-13T17:40:00Z</dcterms:created>
  <dcterms:modified xsi:type="dcterms:W3CDTF">2017-09-13T17:41:00Z</dcterms:modified>
</cp:coreProperties>
</file>