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71" w:rsidRDefault="00831071" w:rsidP="00831071">
      <w:pPr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TREASURER’S REPORT</w:t>
      </w:r>
    </w:p>
    <w:p w:rsidR="00831071" w:rsidRDefault="00831071" w:rsidP="00831071">
      <w:pPr>
        <w:numPr>
          <w:ilvl w:val="2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Account status for the month of  November</w:t>
      </w:r>
    </w:p>
    <w:p w:rsidR="00831071" w:rsidRDefault="00831071" w:rsidP="0083107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 Fund: $27,027.77</w:t>
      </w:r>
    </w:p>
    <w:p w:rsidR="00831071" w:rsidRDefault="00831071" w:rsidP="00831071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Receipts: $262,139.56</w:t>
      </w:r>
    </w:p>
    <w:p w:rsidR="00831071" w:rsidRDefault="00831071" w:rsidP="00831071">
      <w:pPr>
        <w:pStyle w:val="ListParagraph"/>
        <w:numPr>
          <w:ilvl w:val="3"/>
          <w:numId w:val="1"/>
        </w:numPr>
        <w:rPr>
          <w:rStyle w:val="padright35"/>
        </w:rPr>
      </w:pPr>
      <w:r>
        <w:rPr>
          <w:sz w:val="28"/>
          <w:szCs w:val="28"/>
        </w:rPr>
        <w:t>Savings Acct: $81,172.19</w:t>
      </w:r>
    </w:p>
    <w:p w:rsidR="00831071" w:rsidRDefault="00831071" w:rsidP="00831071">
      <w:pPr>
        <w:pStyle w:val="ListParagraph"/>
        <w:numPr>
          <w:ilvl w:val="3"/>
          <w:numId w:val="1"/>
        </w:numPr>
        <w:rPr>
          <w:rStyle w:val="padright35"/>
          <w:sz w:val="28"/>
          <w:szCs w:val="28"/>
        </w:rPr>
      </w:pPr>
      <w:r>
        <w:rPr>
          <w:rStyle w:val="padright35"/>
          <w:sz w:val="28"/>
          <w:szCs w:val="28"/>
        </w:rPr>
        <w:t>Total: $370,339.52</w:t>
      </w:r>
    </w:p>
    <w:p w:rsidR="00831071" w:rsidRDefault="00831071" w:rsidP="00831071">
      <w:pPr>
        <w:pStyle w:val="ListParagraph"/>
        <w:ind w:left="1440"/>
      </w:pPr>
    </w:p>
    <w:p w:rsidR="004E4B70" w:rsidRDefault="00831071">
      <w:bookmarkStart w:id="0" w:name="_GoBack"/>
      <w:bookmarkEnd w:id="0"/>
    </w:p>
    <w:sectPr w:rsidR="004E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71"/>
    <w:rsid w:val="00831071"/>
    <w:rsid w:val="00832264"/>
    <w:rsid w:val="00A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4F005-1D8B-40B0-B5A0-6AAECA1E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0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071"/>
    <w:pPr>
      <w:ind w:left="720"/>
    </w:pPr>
  </w:style>
  <w:style w:type="character" w:customStyle="1" w:styleId="padright35">
    <w:name w:val="padright35"/>
    <w:basedOn w:val="DefaultParagraphFont"/>
    <w:rsid w:val="0083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1</cp:revision>
  <dcterms:created xsi:type="dcterms:W3CDTF">2017-09-13T17:56:00Z</dcterms:created>
  <dcterms:modified xsi:type="dcterms:W3CDTF">2017-09-13T17:57:00Z</dcterms:modified>
</cp:coreProperties>
</file>